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Nunito" w:cs="Nunito" w:eastAsia="Nunito" w:hAnsi="Nunito"/>
          <w:b w:val="1"/>
          <w:color w:val="000000"/>
          <w:u w:val="single"/>
        </w:rPr>
      </w:pPr>
      <w:r w:rsidDel="00000000" w:rsidR="00000000" w:rsidRPr="00000000">
        <w:rPr>
          <w:rFonts w:ascii="Nunito" w:cs="Nunito" w:eastAsia="Nunito" w:hAnsi="Nunito"/>
          <w:b w:val="1"/>
          <w:color w:val="000000"/>
          <w:u w:val="single"/>
          <w:rtl w:val="0"/>
        </w:rPr>
        <w:t xml:space="preserve">Civics and Economics: Unit </w:t>
      </w:r>
      <w:r w:rsidDel="00000000" w:rsidR="00000000" w:rsidRPr="00000000">
        <w:rPr>
          <w:rFonts w:ascii="Nunito" w:cs="Nunito" w:eastAsia="Nunito" w:hAnsi="Nunito"/>
          <w:b w:val="1"/>
          <w:u w:val="single"/>
          <w:rtl w:val="0"/>
        </w:rPr>
        <w:t xml:space="preserve">3</w:t>
      </w:r>
      <w:r w:rsidDel="00000000" w:rsidR="00000000" w:rsidRPr="00000000">
        <w:rPr>
          <w:rFonts w:ascii="Nunito" w:cs="Nunito" w:eastAsia="Nunito" w:hAnsi="Nunito"/>
          <w:b w:val="1"/>
          <w:color w:val="000000"/>
          <w:rtl w:val="0"/>
        </w:rPr>
        <w:tab/>
        <w:tab/>
        <w:tab/>
        <w:tab/>
      </w:r>
      <w:r w:rsidDel="00000000" w:rsidR="00000000" w:rsidRPr="00000000">
        <w:rPr>
          <w:rFonts w:ascii="Nunito" w:cs="Nunito" w:eastAsia="Nunito" w:hAnsi="Nunito"/>
          <w:b w:val="1"/>
          <w:color w:val="000000"/>
          <w:u w:val="single"/>
          <w:rtl w:val="0"/>
        </w:rPr>
        <w:t xml:space="preserve">Politics and Elections</w:t>
      </w:r>
    </w:p>
    <w:p w:rsidR="00000000" w:rsidDel="00000000" w:rsidP="00000000" w:rsidRDefault="00000000" w:rsidRPr="00000000" w14:paraId="00000001">
      <w:pPr>
        <w:contextualSpacing w:val="0"/>
        <w:rPr>
          <w:rFonts w:ascii="Nunito" w:cs="Nunito" w:eastAsia="Nunito" w:hAnsi="Nunito"/>
          <w:b w:val="1"/>
          <w:color w:val="000000"/>
        </w:rPr>
        <w:sectPr>
          <w:pgSz w:h="15840" w:w="12240"/>
          <w:pgMar w:bottom="720" w:top="720" w:left="720" w:right="720" w:header="720" w:footer="720"/>
          <w:pgNumType w:start="1"/>
        </w:sectPr>
      </w:pPr>
      <w:r w:rsidDel="00000000" w:rsidR="00000000" w:rsidRPr="00000000">
        <w:rPr>
          <w:rFonts w:ascii="Nunito" w:cs="Nunito" w:eastAsia="Nunito" w:hAnsi="Nunito"/>
          <w:b w:val="1"/>
          <w:color w:val="000000"/>
          <w:rtl w:val="0"/>
        </w:rPr>
        <w:t xml:space="preserve">Vocabulary to Know: </w:t>
      </w:r>
    </w:p>
    <w:p w:rsidR="00000000" w:rsidDel="00000000" w:rsidP="00000000" w:rsidRDefault="00000000" w:rsidRPr="00000000" w14:paraId="00000002">
      <w:pPr>
        <w:numPr>
          <w:ilvl w:val="0"/>
          <w:numId w:val="2"/>
        </w:numPr>
        <w:spacing w:after="0" w:before="0" w:lineRule="auto"/>
        <w:ind w:left="720" w:hanging="360"/>
        <w:contextualSpacing w:val="1"/>
        <w:rPr>
          <w:color w:val="000000"/>
        </w:rPr>
      </w:pPr>
      <w:r w:rsidDel="00000000" w:rsidR="00000000" w:rsidRPr="00000000">
        <w:rPr>
          <w:color w:val="000000"/>
          <w:rtl w:val="0"/>
        </w:rPr>
        <w:t xml:space="preserve">absentee ballot</w:t>
      </w:r>
    </w:p>
    <w:p w:rsidR="00000000" w:rsidDel="00000000" w:rsidP="00000000" w:rsidRDefault="00000000" w:rsidRPr="00000000" w14:paraId="00000003">
      <w:pPr>
        <w:numPr>
          <w:ilvl w:val="0"/>
          <w:numId w:val="2"/>
        </w:numPr>
        <w:spacing w:after="0" w:before="0" w:lineRule="auto"/>
        <w:ind w:left="720" w:hanging="360"/>
        <w:contextualSpacing w:val="1"/>
        <w:rPr>
          <w:color w:val="000000"/>
        </w:rPr>
      </w:pPr>
      <w:r w:rsidDel="00000000" w:rsidR="00000000" w:rsidRPr="00000000">
        <w:rPr>
          <w:color w:val="000000"/>
          <w:rtl w:val="0"/>
        </w:rPr>
        <w:t xml:space="preserve">ballot</w:t>
      </w:r>
    </w:p>
    <w:p w:rsidR="00000000" w:rsidDel="00000000" w:rsidP="00000000" w:rsidRDefault="00000000" w:rsidRPr="00000000" w14:paraId="00000004">
      <w:pPr>
        <w:numPr>
          <w:ilvl w:val="0"/>
          <w:numId w:val="2"/>
        </w:numPr>
        <w:spacing w:after="0" w:before="0" w:lineRule="auto"/>
        <w:ind w:left="720" w:hanging="360"/>
        <w:contextualSpacing w:val="1"/>
        <w:rPr>
          <w:color w:val="000000"/>
        </w:rPr>
      </w:pPr>
      <w:r w:rsidDel="00000000" w:rsidR="00000000" w:rsidRPr="00000000">
        <w:rPr>
          <w:color w:val="000000"/>
          <w:rtl w:val="0"/>
        </w:rPr>
        <w:t xml:space="preserve">Bipartisan</w:t>
      </w:r>
    </w:p>
    <w:p w:rsidR="00000000" w:rsidDel="00000000" w:rsidP="00000000" w:rsidRDefault="00000000" w:rsidRPr="00000000" w14:paraId="00000005">
      <w:pPr>
        <w:numPr>
          <w:ilvl w:val="0"/>
          <w:numId w:val="2"/>
        </w:numPr>
        <w:spacing w:after="0" w:before="0" w:lineRule="auto"/>
        <w:ind w:left="720" w:hanging="360"/>
        <w:contextualSpacing w:val="1"/>
        <w:rPr>
          <w:color w:val="000000"/>
        </w:rPr>
      </w:pPr>
      <w:r w:rsidDel="00000000" w:rsidR="00000000" w:rsidRPr="00000000">
        <w:rPr>
          <w:color w:val="000000"/>
          <w:rtl w:val="0"/>
        </w:rPr>
        <w:t xml:space="preserve">Caucus</w:t>
      </w:r>
    </w:p>
    <w:p w:rsidR="00000000" w:rsidDel="00000000" w:rsidP="00000000" w:rsidRDefault="00000000" w:rsidRPr="00000000" w14:paraId="00000006">
      <w:pPr>
        <w:numPr>
          <w:ilvl w:val="0"/>
          <w:numId w:val="2"/>
        </w:numPr>
        <w:spacing w:after="0" w:before="0" w:lineRule="auto"/>
        <w:ind w:left="720" w:hanging="360"/>
        <w:contextualSpacing w:val="1"/>
        <w:rPr>
          <w:color w:val="000000"/>
        </w:rPr>
      </w:pPr>
      <w:r w:rsidDel="00000000" w:rsidR="00000000" w:rsidRPr="00000000">
        <w:rPr>
          <w:color w:val="000000"/>
          <w:rtl w:val="0"/>
        </w:rPr>
        <w:t xml:space="preserve">closed primary </w:t>
      </w:r>
    </w:p>
    <w:p w:rsidR="00000000" w:rsidDel="00000000" w:rsidP="00000000" w:rsidRDefault="00000000" w:rsidRPr="00000000" w14:paraId="00000007">
      <w:pPr>
        <w:numPr>
          <w:ilvl w:val="0"/>
          <w:numId w:val="2"/>
        </w:numPr>
        <w:spacing w:after="0" w:before="0" w:lineRule="auto"/>
        <w:ind w:left="720" w:hanging="360"/>
        <w:contextualSpacing w:val="1"/>
        <w:rPr>
          <w:color w:val="000000"/>
        </w:rPr>
      </w:pPr>
      <w:r w:rsidDel="00000000" w:rsidR="00000000" w:rsidRPr="00000000">
        <w:rPr>
          <w:color w:val="000000"/>
          <w:rtl w:val="0"/>
        </w:rPr>
        <w:t xml:space="preserve">Democrats</w:t>
      </w:r>
    </w:p>
    <w:p w:rsidR="00000000" w:rsidDel="00000000" w:rsidP="00000000" w:rsidRDefault="00000000" w:rsidRPr="00000000" w14:paraId="00000008">
      <w:pPr>
        <w:numPr>
          <w:ilvl w:val="0"/>
          <w:numId w:val="2"/>
        </w:numPr>
        <w:spacing w:after="0" w:before="0" w:lineRule="auto"/>
        <w:ind w:left="720" w:hanging="360"/>
        <w:contextualSpacing w:val="1"/>
        <w:rPr>
          <w:color w:val="000000"/>
        </w:rPr>
      </w:pPr>
      <w:r w:rsidDel="00000000" w:rsidR="00000000" w:rsidRPr="00000000">
        <w:rPr>
          <w:color w:val="000000"/>
          <w:rtl w:val="0"/>
        </w:rPr>
        <w:t xml:space="preserve">direct primary</w:t>
      </w:r>
    </w:p>
    <w:p w:rsidR="00000000" w:rsidDel="00000000" w:rsidP="00000000" w:rsidRDefault="00000000" w:rsidRPr="00000000" w14:paraId="00000009">
      <w:pPr>
        <w:numPr>
          <w:ilvl w:val="0"/>
          <w:numId w:val="2"/>
        </w:numPr>
        <w:spacing w:after="0" w:before="0" w:lineRule="auto"/>
        <w:ind w:left="720" w:hanging="360"/>
        <w:contextualSpacing w:val="1"/>
        <w:rPr>
          <w:color w:val="000000"/>
        </w:rPr>
      </w:pPr>
      <w:r w:rsidDel="00000000" w:rsidR="00000000" w:rsidRPr="00000000">
        <w:rPr>
          <w:color w:val="000000"/>
          <w:rtl w:val="0"/>
        </w:rPr>
        <w:t xml:space="preserve">electorate</w:t>
      </w:r>
    </w:p>
    <w:p w:rsidR="00000000" w:rsidDel="00000000" w:rsidP="00000000" w:rsidRDefault="00000000" w:rsidRPr="00000000" w14:paraId="0000000A">
      <w:pPr>
        <w:numPr>
          <w:ilvl w:val="0"/>
          <w:numId w:val="2"/>
        </w:numPr>
        <w:spacing w:after="0" w:before="0" w:lineRule="auto"/>
        <w:ind w:left="720" w:hanging="360"/>
        <w:contextualSpacing w:val="1"/>
        <w:rPr>
          <w:color w:val="000000"/>
        </w:rPr>
      </w:pPr>
      <w:r w:rsidDel="00000000" w:rsidR="00000000" w:rsidRPr="00000000">
        <w:rPr>
          <w:color w:val="000000"/>
          <w:rtl w:val="0"/>
        </w:rPr>
        <w:t xml:space="preserve">exit poll </w:t>
      </w:r>
    </w:p>
    <w:p w:rsidR="00000000" w:rsidDel="00000000" w:rsidP="00000000" w:rsidRDefault="00000000" w:rsidRPr="00000000" w14:paraId="0000000B">
      <w:pPr>
        <w:numPr>
          <w:ilvl w:val="0"/>
          <w:numId w:val="2"/>
        </w:numPr>
        <w:spacing w:after="0" w:before="0" w:lineRule="auto"/>
        <w:ind w:left="720" w:hanging="360"/>
        <w:contextualSpacing w:val="1"/>
        <w:rPr>
          <w:color w:val="000000"/>
        </w:rPr>
      </w:pPr>
      <w:r w:rsidDel="00000000" w:rsidR="00000000" w:rsidRPr="00000000">
        <w:rPr>
          <w:color w:val="000000"/>
          <w:rtl w:val="0"/>
        </w:rPr>
        <w:t xml:space="preserve">interest groups </w:t>
      </w:r>
    </w:p>
    <w:p w:rsidR="00000000" w:rsidDel="00000000" w:rsidP="00000000" w:rsidRDefault="00000000" w:rsidRPr="00000000" w14:paraId="0000000C">
      <w:pPr>
        <w:numPr>
          <w:ilvl w:val="0"/>
          <w:numId w:val="2"/>
        </w:numPr>
        <w:spacing w:after="0" w:before="0" w:lineRule="auto"/>
        <w:ind w:left="720" w:hanging="360"/>
        <w:contextualSpacing w:val="1"/>
        <w:rPr>
          <w:color w:val="000000"/>
        </w:rPr>
      </w:pPr>
      <w:r w:rsidDel="00000000" w:rsidR="00000000" w:rsidRPr="00000000">
        <w:rPr>
          <w:color w:val="000000"/>
          <w:rtl w:val="0"/>
        </w:rPr>
        <w:t xml:space="preserve">lobbyist </w:t>
      </w:r>
    </w:p>
    <w:p w:rsidR="00000000" w:rsidDel="00000000" w:rsidP="00000000" w:rsidRDefault="00000000" w:rsidRPr="00000000" w14:paraId="0000000D">
      <w:pPr>
        <w:numPr>
          <w:ilvl w:val="0"/>
          <w:numId w:val="2"/>
        </w:numPr>
        <w:spacing w:after="0" w:before="0" w:lineRule="auto"/>
        <w:ind w:left="720" w:hanging="360"/>
        <w:contextualSpacing w:val="1"/>
        <w:rPr>
          <w:color w:val="000000"/>
        </w:rPr>
      </w:pPr>
      <w:r w:rsidDel="00000000" w:rsidR="00000000" w:rsidRPr="00000000">
        <w:rPr>
          <w:color w:val="000000"/>
          <w:rtl w:val="0"/>
        </w:rPr>
        <w:t xml:space="preserve">majority</w:t>
      </w:r>
    </w:p>
    <w:p w:rsidR="00000000" w:rsidDel="00000000" w:rsidP="00000000" w:rsidRDefault="00000000" w:rsidRPr="00000000" w14:paraId="0000000E">
      <w:pPr>
        <w:numPr>
          <w:ilvl w:val="0"/>
          <w:numId w:val="2"/>
        </w:numPr>
        <w:spacing w:after="0" w:before="0" w:lineRule="auto"/>
        <w:ind w:left="720" w:hanging="360"/>
        <w:contextualSpacing w:val="1"/>
        <w:rPr>
          <w:color w:val="000000"/>
        </w:rPr>
      </w:pPr>
      <w:r w:rsidDel="00000000" w:rsidR="00000000" w:rsidRPr="00000000">
        <w:rPr>
          <w:color w:val="000000"/>
          <w:rtl w:val="0"/>
        </w:rPr>
        <w:t xml:space="preserve">multi-party system</w:t>
      </w:r>
    </w:p>
    <w:p w:rsidR="00000000" w:rsidDel="00000000" w:rsidP="00000000" w:rsidRDefault="00000000" w:rsidRPr="00000000" w14:paraId="0000000F">
      <w:pPr>
        <w:numPr>
          <w:ilvl w:val="0"/>
          <w:numId w:val="2"/>
        </w:numPr>
        <w:spacing w:after="0" w:before="0" w:lineRule="auto"/>
        <w:ind w:left="720" w:hanging="360"/>
        <w:contextualSpacing w:val="1"/>
        <w:rPr>
          <w:color w:val="000000"/>
        </w:rPr>
      </w:pPr>
      <w:r w:rsidDel="00000000" w:rsidR="00000000" w:rsidRPr="00000000">
        <w:rPr>
          <w:color w:val="000000"/>
          <w:rtl w:val="0"/>
        </w:rPr>
        <w:t xml:space="preserve">nonpartisan </w:t>
      </w:r>
    </w:p>
    <w:p w:rsidR="00000000" w:rsidDel="00000000" w:rsidP="00000000" w:rsidRDefault="00000000" w:rsidRPr="00000000" w14:paraId="00000010">
      <w:pPr>
        <w:numPr>
          <w:ilvl w:val="0"/>
          <w:numId w:val="2"/>
        </w:numPr>
        <w:spacing w:after="0" w:before="0" w:lineRule="auto"/>
        <w:ind w:left="720" w:hanging="360"/>
        <w:contextualSpacing w:val="1"/>
        <w:rPr>
          <w:color w:val="000000"/>
        </w:rPr>
      </w:pPr>
      <w:r w:rsidDel="00000000" w:rsidR="00000000" w:rsidRPr="00000000">
        <w:rPr>
          <w:color w:val="000000"/>
          <w:rtl w:val="0"/>
        </w:rPr>
        <w:t xml:space="preserve">one-party system</w:t>
      </w:r>
    </w:p>
    <w:p w:rsidR="00000000" w:rsidDel="00000000" w:rsidP="00000000" w:rsidRDefault="00000000" w:rsidRPr="00000000" w14:paraId="00000011">
      <w:pPr>
        <w:numPr>
          <w:ilvl w:val="0"/>
          <w:numId w:val="2"/>
        </w:numPr>
        <w:spacing w:after="0" w:before="0" w:lineRule="auto"/>
        <w:ind w:left="720" w:hanging="360"/>
        <w:contextualSpacing w:val="1"/>
        <w:rPr>
          <w:color w:val="000000"/>
        </w:rPr>
      </w:pPr>
      <w:r w:rsidDel="00000000" w:rsidR="00000000" w:rsidRPr="00000000">
        <w:rPr>
          <w:color w:val="000000"/>
          <w:rtl w:val="0"/>
        </w:rPr>
        <w:t xml:space="preserve">open primary </w:t>
      </w:r>
    </w:p>
    <w:p w:rsidR="00000000" w:rsidDel="00000000" w:rsidP="00000000" w:rsidRDefault="00000000" w:rsidRPr="00000000" w14:paraId="00000012">
      <w:pPr>
        <w:numPr>
          <w:ilvl w:val="0"/>
          <w:numId w:val="2"/>
        </w:numPr>
        <w:spacing w:after="0" w:before="0" w:lineRule="auto"/>
        <w:ind w:left="720" w:hanging="360"/>
        <w:contextualSpacing w:val="1"/>
        <w:rPr>
          <w:color w:val="000000"/>
        </w:rPr>
      </w:pPr>
      <w:r w:rsidDel="00000000" w:rsidR="00000000" w:rsidRPr="00000000">
        <w:rPr>
          <w:color w:val="000000"/>
          <w:rtl w:val="0"/>
        </w:rPr>
        <w:t xml:space="preserve">plank </w:t>
      </w:r>
    </w:p>
    <w:p w:rsidR="00000000" w:rsidDel="00000000" w:rsidP="00000000" w:rsidRDefault="00000000" w:rsidRPr="00000000" w14:paraId="00000013">
      <w:pPr>
        <w:numPr>
          <w:ilvl w:val="0"/>
          <w:numId w:val="2"/>
        </w:numPr>
        <w:spacing w:after="0" w:before="0" w:lineRule="auto"/>
        <w:ind w:left="720" w:hanging="360"/>
        <w:contextualSpacing w:val="1"/>
        <w:rPr>
          <w:color w:val="000000"/>
        </w:rPr>
      </w:pPr>
      <w:r w:rsidDel="00000000" w:rsidR="00000000" w:rsidRPr="00000000">
        <w:rPr>
          <w:color w:val="000000"/>
          <w:rtl w:val="0"/>
        </w:rPr>
        <w:t xml:space="preserve">platform </w:t>
      </w:r>
    </w:p>
    <w:p w:rsidR="00000000" w:rsidDel="00000000" w:rsidP="00000000" w:rsidRDefault="00000000" w:rsidRPr="00000000" w14:paraId="00000014">
      <w:pPr>
        <w:numPr>
          <w:ilvl w:val="0"/>
          <w:numId w:val="2"/>
        </w:numPr>
        <w:spacing w:after="0" w:before="0" w:lineRule="auto"/>
        <w:ind w:left="720" w:hanging="360"/>
        <w:contextualSpacing w:val="1"/>
        <w:rPr>
          <w:color w:val="000000"/>
        </w:rPr>
      </w:pPr>
      <w:r w:rsidDel="00000000" w:rsidR="00000000" w:rsidRPr="00000000">
        <w:rPr>
          <w:color w:val="000000"/>
          <w:rtl w:val="0"/>
        </w:rPr>
        <w:t xml:space="preserve">plurality</w:t>
      </w:r>
    </w:p>
    <w:p w:rsidR="00000000" w:rsidDel="00000000" w:rsidP="00000000" w:rsidRDefault="00000000" w:rsidRPr="00000000" w14:paraId="00000015">
      <w:pPr>
        <w:numPr>
          <w:ilvl w:val="0"/>
          <w:numId w:val="2"/>
        </w:numPr>
        <w:spacing w:after="0" w:before="0" w:lineRule="auto"/>
        <w:ind w:left="720" w:hanging="360"/>
        <w:contextualSpacing w:val="1"/>
        <w:rPr>
          <w:color w:val="000000"/>
        </w:rPr>
      </w:pPr>
      <w:r w:rsidDel="00000000" w:rsidR="00000000" w:rsidRPr="00000000">
        <w:rPr>
          <w:color w:val="000000"/>
          <w:rtl w:val="0"/>
        </w:rPr>
        <w:t xml:space="preserve">political action committee (PAC)</w:t>
      </w:r>
    </w:p>
    <w:p w:rsidR="00000000" w:rsidDel="00000000" w:rsidP="00000000" w:rsidRDefault="00000000" w:rsidRPr="00000000" w14:paraId="00000016">
      <w:pPr>
        <w:numPr>
          <w:ilvl w:val="0"/>
          <w:numId w:val="2"/>
        </w:numPr>
        <w:spacing w:after="0" w:before="0" w:lineRule="auto"/>
        <w:ind w:left="720" w:hanging="360"/>
        <w:contextualSpacing w:val="1"/>
        <w:rPr>
          <w:color w:val="000000"/>
        </w:rPr>
      </w:pPr>
      <w:r w:rsidDel="00000000" w:rsidR="00000000" w:rsidRPr="00000000">
        <w:rPr>
          <w:color w:val="000000"/>
          <w:rtl w:val="0"/>
        </w:rPr>
        <w:t xml:space="preserve">political machine</w:t>
      </w:r>
    </w:p>
    <w:p w:rsidR="00000000" w:rsidDel="00000000" w:rsidP="00000000" w:rsidRDefault="00000000" w:rsidRPr="00000000" w14:paraId="00000017">
      <w:pPr>
        <w:numPr>
          <w:ilvl w:val="0"/>
          <w:numId w:val="2"/>
        </w:numPr>
        <w:spacing w:after="0" w:before="0" w:lineRule="auto"/>
        <w:ind w:left="720" w:hanging="360"/>
        <w:contextualSpacing w:val="1"/>
        <w:rPr>
          <w:color w:val="000000"/>
        </w:rPr>
      </w:pPr>
      <w:r w:rsidDel="00000000" w:rsidR="00000000" w:rsidRPr="00000000">
        <w:rPr>
          <w:color w:val="000000"/>
          <w:rtl w:val="0"/>
        </w:rPr>
        <w:t xml:space="preserve">political party</w:t>
      </w:r>
    </w:p>
    <w:p w:rsidR="00000000" w:rsidDel="00000000" w:rsidP="00000000" w:rsidRDefault="00000000" w:rsidRPr="00000000" w14:paraId="00000018">
      <w:pPr>
        <w:numPr>
          <w:ilvl w:val="0"/>
          <w:numId w:val="2"/>
        </w:numPr>
        <w:spacing w:after="0" w:before="0" w:lineRule="auto"/>
        <w:ind w:left="720" w:hanging="360"/>
        <w:contextualSpacing w:val="1"/>
        <w:rPr>
          <w:color w:val="000000"/>
        </w:rPr>
      </w:pPr>
      <w:r w:rsidDel="00000000" w:rsidR="00000000" w:rsidRPr="00000000">
        <w:rPr>
          <w:color w:val="000000"/>
          <w:rtl w:val="0"/>
        </w:rPr>
        <w:t xml:space="preserve">precinct </w:t>
      </w:r>
    </w:p>
    <w:p w:rsidR="00000000" w:rsidDel="00000000" w:rsidP="00000000" w:rsidRDefault="00000000" w:rsidRPr="00000000" w14:paraId="00000019">
      <w:pPr>
        <w:numPr>
          <w:ilvl w:val="0"/>
          <w:numId w:val="2"/>
        </w:numPr>
        <w:spacing w:after="0" w:before="0" w:lineRule="auto"/>
        <w:ind w:left="720" w:hanging="360"/>
        <w:contextualSpacing w:val="1"/>
        <w:rPr>
          <w:color w:val="000000"/>
        </w:rPr>
      </w:pPr>
      <w:r w:rsidDel="00000000" w:rsidR="00000000" w:rsidRPr="00000000">
        <w:rPr>
          <w:color w:val="000000"/>
          <w:rtl w:val="0"/>
        </w:rPr>
        <w:t xml:space="preserve">propaganda </w:t>
      </w:r>
    </w:p>
    <w:p w:rsidR="00000000" w:rsidDel="00000000" w:rsidP="00000000" w:rsidRDefault="00000000" w:rsidRPr="00000000" w14:paraId="0000001A">
      <w:pPr>
        <w:numPr>
          <w:ilvl w:val="0"/>
          <w:numId w:val="2"/>
        </w:numPr>
        <w:spacing w:after="0" w:before="0" w:lineRule="auto"/>
        <w:ind w:left="720" w:hanging="360"/>
        <w:contextualSpacing w:val="1"/>
        <w:rPr>
          <w:color w:val="000000"/>
        </w:rPr>
      </w:pPr>
      <w:r w:rsidDel="00000000" w:rsidR="00000000" w:rsidRPr="00000000">
        <w:rPr>
          <w:color w:val="000000"/>
          <w:rtl w:val="0"/>
        </w:rPr>
        <w:t xml:space="preserve">public opinion </w:t>
      </w:r>
    </w:p>
    <w:p w:rsidR="00000000" w:rsidDel="00000000" w:rsidP="00000000" w:rsidRDefault="00000000" w:rsidRPr="00000000" w14:paraId="0000001B">
      <w:pPr>
        <w:numPr>
          <w:ilvl w:val="0"/>
          <w:numId w:val="2"/>
        </w:numPr>
        <w:spacing w:after="0" w:before="0" w:lineRule="auto"/>
        <w:ind w:left="720" w:hanging="360"/>
        <w:contextualSpacing w:val="1"/>
        <w:rPr>
          <w:color w:val="000000"/>
        </w:rPr>
      </w:pPr>
      <w:r w:rsidDel="00000000" w:rsidR="00000000" w:rsidRPr="00000000">
        <w:rPr>
          <w:color w:val="000000"/>
          <w:rtl w:val="0"/>
        </w:rPr>
        <w:t xml:space="preserve">referendum</w:t>
      </w:r>
    </w:p>
    <w:p w:rsidR="00000000" w:rsidDel="00000000" w:rsidP="00000000" w:rsidRDefault="00000000" w:rsidRPr="00000000" w14:paraId="0000001C">
      <w:pPr>
        <w:numPr>
          <w:ilvl w:val="0"/>
          <w:numId w:val="2"/>
        </w:numPr>
        <w:spacing w:after="0" w:before="0" w:lineRule="auto"/>
        <w:ind w:left="720" w:hanging="360"/>
        <w:contextualSpacing w:val="1"/>
        <w:rPr>
          <w:color w:val="000000"/>
        </w:rPr>
      </w:pPr>
      <w:r w:rsidDel="00000000" w:rsidR="00000000" w:rsidRPr="00000000">
        <w:rPr>
          <w:color w:val="000000"/>
          <w:rtl w:val="0"/>
        </w:rPr>
        <w:t xml:space="preserve">Republicans</w:t>
      </w:r>
    </w:p>
    <w:p w:rsidR="00000000" w:rsidDel="00000000" w:rsidP="00000000" w:rsidRDefault="00000000" w:rsidRPr="00000000" w14:paraId="0000001D">
      <w:pPr>
        <w:numPr>
          <w:ilvl w:val="0"/>
          <w:numId w:val="2"/>
        </w:numPr>
        <w:spacing w:after="0" w:before="0" w:lineRule="auto"/>
        <w:ind w:left="720" w:hanging="360"/>
        <w:contextualSpacing w:val="1"/>
        <w:rPr>
          <w:color w:val="000000"/>
        </w:rPr>
      </w:pPr>
      <w:r w:rsidDel="00000000" w:rsidR="00000000" w:rsidRPr="00000000">
        <w:rPr>
          <w:color w:val="000000"/>
          <w:rtl w:val="0"/>
        </w:rPr>
        <w:t xml:space="preserve">returns</w:t>
      </w:r>
    </w:p>
    <w:p w:rsidR="00000000" w:rsidDel="00000000" w:rsidP="00000000" w:rsidRDefault="00000000" w:rsidRPr="00000000" w14:paraId="0000001E">
      <w:pPr>
        <w:numPr>
          <w:ilvl w:val="0"/>
          <w:numId w:val="2"/>
        </w:numPr>
        <w:spacing w:after="0" w:before="0" w:lineRule="auto"/>
        <w:ind w:left="720" w:hanging="360"/>
        <w:contextualSpacing w:val="1"/>
        <w:rPr>
          <w:color w:val="000000"/>
        </w:rPr>
      </w:pPr>
      <w:r w:rsidDel="00000000" w:rsidR="00000000" w:rsidRPr="00000000">
        <w:rPr>
          <w:color w:val="000000"/>
          <w:rtl w:val="0"/>
        </w:rPr>
        <w:t xml:space="preserve">third party </w:t>
      </w:r>
    </w:p>
    <w:p w:rsidR="00000000" w:rsidDel="00000000" w:rsidP="00000000" w:rsidRDefault="00000000" w:rsidRPr="00000000" w14:paraId="0000001F">
      <w:pPr>
        <w:numPr>
          <w:ilvl w:val="0"/>
          <w:numId w:val="2"/>
        </w:numPr>
        <w:spacing w:after="0" w:before="0" w:lineRule="auto"/>
        <w:ind w:left="720" w:hanging="360"/>
        <w:contextualSpacing w:val="1"/>
        <w:rPr>
          <w:color w:val="000000"/>
        </w:rPr>
      </w:pPr>
      <w:r w:rsidDel="00000000" w:rsidR="00000000" w:rsidRPr="00000000">
        <w:rPr>
          <w:color w:val="000000"/>
          <w:rtl w:val="0"/>
        </w:rPr>
        <w:t xml:space="preserve">two-party system </w:t>
      </w:r>
    </w:p>
    <w:p w:rsidR="00000000" w:rsidDel="00000000" w:rsidP="00000000" w:rsidRDefault="00000000" w:rsidRPr="00000000" w14:paraId="00000020">
      <w:pPr>
        <w:contextualSpacing w:val="0"/>
        <w:rPr>
          <w:color w:val="000000"/>
        </w:rPr>
      </w:pPr>
      <w:r w:rsidDel="00000000" w:rsidR="00000000" w:rsidRPr="00000000">
        <w:rPr>
          <w:rtl w:val="0"/>
        </w:rPr>
      </w:r>
    </w:p>
    <w:p w:rsidR="00000000" w:rsidDel="00000000" w:rsidP="00000000" w:rsidRDefault="00000000" w:rsidRPr="00000000" w14:paraId="00000021">
      <w:pPr>
        <w:ind w:left="720"/>
        <w:contextualSpacing w:val="0"/>
        <w:rPr>
          <w:color w:val="000000"/>
        </w:rPr>
        <w:sectPr>
          <w:type w:val="continuous"/>
          <w:pgSz w:h="15840" w:w="12240"/>
          <w:pgMar w:bottom="720" w:top="720" w:left="720" w:right="720" w:header="720" w:footer="720"/>
          <w:cols w:equalWidth="0" w:num="3">
            <w:col w:space="720" w:w="3120"/>
            <w:col w:space="720" w:w="3120"/>
            <w:col w:space="0" w:w="3120"/>
          </w:cols>
        </w:sectPr>
      </w:pPr>
      <w:r w:rsidDel="00000000" w:rsidR="00000000" w:rsidRPr="00000000">
        <w:rPr>
          <w:rtl w:val="0"/>
        </w:rPr>
      </w:r>
    </w:p>
    <w:p w:rsidR="00000000" w:rsidDel="00000000" w:rsidP="00000000" w:rsidRDefault="00000000" w:rsidRPr="00000000" w14:paraId="00000022">
      <w:pPr>
        <w:contextualSpacing w:val="0"/>
        <w:rPr>
          <w:color w:val="000000"/>
        </w:rPr>
      </w:pPr>
      <w:r w:rsidDel="00000000" w:rsidR="00000000" w:rsidRPr="00000000">
        <w:rPr>
          <w:rtl w:val="0"/>
        </w:rPr>
      </w:r>
    </w:p>
    <w:p w:rsidR="00000000" w:rsidDel="00000000" w:rsidP="00000000" w:rsidRDefault="00000000" w:rsidRPr="00000000" w14:paraId="00000023">
      <w:pPr>
        <w:contextualSpacing w:val="0"/>
        <w:rPr>
          <w:color w:val="000000"/>
        </w:rPr>
      </w:pPr>
      <w:r w:rsidDel="00000000" w:rsidR="00000000" w:rsidRPr="00000000">
        <w:rPr>
          <w:rtl w:val="0"/>
        </w:rPr>
      </w:r>
    </w:p>
    <w:p w:rsidR="00000000" w:rsidDel="00000000" w:rsidP="00000000" w:rsidRDefault="00000000" w:rsidRPr="00000000" w14:paraId="00000024">
      <w:pPr>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Civics Today: Chapters 9, 10, and 11</w:t>
      </w:r>
    </w:p>
    <w:p w:rsidR="00000000" w:rsidDel="00000000" w:rsidP="00000000" w:rsidRDefault="00000000" w:rsidRPr="00000000" w14:paraId="00000025">
      <w:pPr>
        <w:contextualSpacing w:val="0"/>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Primary Sources:  Washington’s Farewell Address,</w:t>
      </w:r>
    </w:p>
    <w:p w:rsidR="00000000" w:rsidDel="00000000" w:rsidP="00000000" w:rsidRDefault="00000000" w:rsidRPr="00000000" w14:paraId="00000026">
      <w:pPr>
        <w:numPr>
          <w:ilvl w:val="0"/>
          <w:numId w:val="3"/>
        </w:numPr>
        <w:spacing w:after="0" w:before="0" w:lineRule="auto"/>
        <w:ind w:left="720" w:hanging="360"/>
        <w:contextualSpacing w:val="1"/>
        <w:rPr>
          <w:rFonts w:ascii="Nunito" w:cs="Nunito" w:eastAsia="Nunito" w:hAnsi="Nunito"/>
          <w:b w:val="1"/>
          <w:color w:val="000000"/>
        </w:rPr>
      </w:pPr>
      <w:r w:rsidDel="00000000" w:rsidR="00000000" w:rsidRPr="00000000">
        <w:rPr>
          <w:rFonts w:ascii="Nunito" w:cs="Nunito" w:eastAsia="Nunito" w:hAnsi="Nunito"/>
          <w:b w:val="1"/>
          <w:rtl w:val="0"/>
        </w:rPr>
        <w:t xml:space="preserve">Describe </w:t>
      </w:r>
      <w:r w:rsidDel="00000000" w:rsidR="00000000" w:rsidRPr="00000000">
        <w:rPr>
          <w:rFonts w:ascii="Nunito" w:cs="Nunito" w:eastAsia="Nunito" w:hAnsi="Nunito"/>
          <w:b w:val="1"/>
          <w:color w:val="000000"/>
          <w:rtl w:val="0"/>
        </w:rPr>
        <w:t xml:space="preserve">America’s two party system, and be sure to identify the current parties and their beliefs. (Could include: history of the two party system, emergence of the current parties)</w:t>
      </w:r>
    </w:p>
    <w:p w:rsidR="00000000" w:rsidDel="00000000" w:rsidP="00000000" w:rsidRDefault="00000000" w:rsidRPr="00000000" w14:paraId="00000027">
      <w:pPr>
        <w:contextualSpacing w:val="0"/>
        <w:rPr>
          <w:color w:val="000000"/>
          <w:sz w:val="20"/>
          <w:szCs w:val="20"/>
        </w:rPr>
      </w:pPr>
      <w:r w:rsidDel="00000000" w:rsidR="00000000" w:rsidRPr="00000000">
        <w:rPr>
          <w:rtl w:val="0"/>
        </w:rPr>
      </w:r>
    </w:p>
    <w:p w:rsidR="00000000" w:rsidDel="00000000" w:rsidP="00000000" w:rsidRDefault="00000000" w:rsidRPr="00000000" w14:paraId="00000028">
      <w:pPr>
        <w:ind w:left="360"/>
        <w:contextualSpacing w:val="0"/>
        <w:rPr>
          <w:color w:val="000000"/>
          <w:sz w:val="20"/>
          <w:szCs w:val="20"/>
        </w:rPr>
      </w:pPr>
      <w:r w:rsidDel="00000000" w:rsidR="00000000" w:rsidRPr="00000000">
        <w:rPr>
          <w:rtl w:val="0"/>
        </w:rPr>
      </w:r>
    </w:p>
    <w:p w:rsidR="00000000" w:rsidDel="00000000" w:rsidP="00000000" w:rsidRDefault="00000000" w:rsidRPr="00000000" w14:paraId="00000029">
      <w:pPr>
        <w:numPr>
          <w:ilvl w:val="0"/>
          <w:numId w:val="3"/>
        </w:numPr>
        <w:spacing w:after="0" w:before="0" w:lineRule="auto"/>
        <w:ind w:left="720" w:hanging="360"/>
        <w:contextualSpacing w:val="1"/>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Explain how (laws and) elections are influenced by each of the following: political parties, interest groups, lobbyists, the media, and public opinion.</w:t>
      </w:r>
    </w:p>
    <w:p w:rsidR="00000000" w:rsidDel="00000000" w:rsidP="00000000" w:rsidRDefault="00000000" w:rsidRPr="00000000" w14:paraId="0000002A">
      <w:pPr>
        <w:contextualSpacing w:val="0"/>
        <w:rPr>
          <w:rFonts w:ascii="Nunito" w:cs="Nunito" w:eastAsia="Nunito" w:hAnsi="Nunito"/>
          <w:b w:val="1"/>
          <w:color w:val="000000"/>
        </w:rPr>
      </w:pPr>
      <w:r w:rsidDel="00000000" w:rsidR="00000000" w:rsidRPr="00000000">
        <w:rPr>
          <w:rtl w:val="0"/>
        </w:rPr>
      </w:r>
    </w:p>
    <w:p w:rsidR="00000000" w:rsidDel="00000000" w:rsidP="00000000" w:rsidRDefault="00000000" w:rsidRPr="00000000" w14:paraId="0000002B">
      <w:pPr>
        <w:ind w:firstLine="360"/>
        <w:contextualSpacing w:val="0"/>
        <w:rPr>
          <w:rFonts w:ascii="Nunito" w:cs="Nunito" w:eastAsia="Nunito" w:hAnsi="Nunito"/>
          <w:b w:val="1"/>
          <w:color w:val="000000"/>
        </w:rPr>
      </w:pPr>
      <w:r w:rsidDel="00000000" w:rsidR="00000000" w:rsidRPr="00000000">
        <w:rPr>
          <w:rtl w:val="0"/>
        </w:rPr>
      </w:r>
    </w:p>
    <w:p w:rsidR="00000000" w:rsidDel="00000000" w:rsidP="00000000" w:rsidRDefault="00000000" w:rsidRPr="00000000" w14:paraId="0000002C">
      <w:pPr>
        <w:numPr>
          <w:ilvl w:val="0"/>
          <w:numId w:val="3"/>
        </w:numPr>
        <w:spacing w:after="0" w:before="0" w:lineRule="auto"/>
        <w:ind w:left="720" w:hanging="360"/>
        <w:contextualSpacing w:val="1"/>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Evaluate the expansion of voting rights in America, using the Constitution, applicable laws, and the qualifications and procedures to voting.  Be sure to include ways that voting right can be restricted in America.</w:t>
      </w:r>
    </w:p>
    <w:p w:rsidR="00000000" w:rsidDel="00000000" w:rsidP="00000000" w:rsidRDefault="00000000" w:rsidRPr="00000000" w14:paraId="0000002D">
      <w:pPr>
        <w:ind w:firstLine="360"/>
        <w:contextualSpacing w:val="0"/>
        <w:rPr>
          <w:rFonts w:ascii="Nunito" w:cs="Nunito" w:eastAsia="Nunito" w:hAnsi="Nunito"/>
          <w:b w:val="1"/>
          <w:color w:val="000000"/>
        </w:rPr>
      </w:pPr>
      <w:r w:rsidDel="00000000" w:rsidR="00000000" w:rsidRPr="00000000">
        <w:rPr>
          <w:rtl w:val="0"/>
        </w:rPr>
      </w:r>
    </w:p>
    <w:p w:rsidR="00000000" w:rsidDel="00000000" w:rsidP="00000000" w:rsidRDefault="00000000" w:rsidRPr="00000000" w14:paraId="0000002E">
      <w:pPr>
        <w:numPr>
          <w:ilvl w:val="0"/>
          <w:numId w:val="3"/>
        </w:numPr>
        <w:spacing w:after="0" w:before="0" w:lineRule="auto"/>
        <w:ind w:left="720" w:hanging="360"/>
        <w:contextualSpacing w:val="1"/>
        <w:rPr>
          <w:rFonts w:ascii="Nunito" w:cs="Nunito" w:eastAsia="Nunito" w:hAnsi="Nunito"/>
          <w:b w:val="1"/>
          <w:color w:val="000000"/>
        </w:rPr>
      </w:pPr>
      <w:r w:rsidDel="00000000" w:rsidR="00000000" w:rsidRPr="00000000">
        <w:rPr>
          <w:rFonts w:ascii="Nunito" w:cs="Nunito" w:eastAsia="Nunito" w:hAnsi="Nunito"/>
          <w:b w:val="1"/>
          <w:color w:val="000000"/>
          <w:rtl w:val="0"/>
        </w:rPr>
        <w:t xml:space="preserve">Explain the process of being elected to public office in America. </w:t>
      </w:r>
    </w:p>
    <w:p w:rsidR="00000000" w:rsidDel="00000000" w:rsidP="00000000" w:rsidRDefault="00000000" w:rsidRPr="00000000" w14:paraId="0000002F">
      <w:pPr>
        <w:spacing w:after="0" w:before="0" w:lineRule="auto"/>
        <w:contextualSpacing w:val="0"/>
        <w:rPr>
          <w:rFonts w:ascii="Nunito" w:cs="Nunito" w:eastAsia="Nunito" w:hAnsi="Nunito"/>
          <w:b w:val="1"/>
          <w:color w:val="000000"/>
        </w:rPr>
        <w:sectPr>
          <w:type w:val="continuous"/>
          <w:pgSz w:h="15840" w:w="12240"/>
          <w:pgMar w:bottom="720" w:top="720" w:left="720" w:right="720" w:header="720" w:footer="720"/>
        </w:sectPr>
      </w:pPr>
      <w:r w:rsidDel="00000000" w:rsidR="00000000" w:rsidRPr="00000000">
        <w:rPr>
          <w:rtl w:val="0"/>
        </w:rPr>
      </w:r>
    </w:p>
    <w:p w:rsidR="00000000" w:rsidDel="00000000" w:rsidP="00000000" w:rsidRDefault="00000000" w:rsidRPr="00000000" w14:paraId="00000030">
      <w:pPr>
        <w:contextualSpacing w:val="0"/>
        <w:rPr>
          <w:rFonts w:ascii="Nunito" w:cs="Nunito" w:eastAsia="Nunito" w:hAnsi="Nunito"/>
          <w:b w:val="1"/>
          <w:color w:val="000000"/>
        </w:r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How are the American people empowered to pass their own laws through elections, bypassing the traditional Constitutional method of using the three branches of government??</w:t>
      </w:r>
    </w:p>
    <w:p w:rsidR="00000000" w:rsidDel="00000000" w:rsidP="00000000" w:rsidRDefault="00000000" w:rsidRPr="00000000" w14:paraId="00000032">
      <w:pPr>
        <w:ind w:firstLine="360"/>
        <w:contextualSpacing w:val="0"/>
        <w:rPr>
          <w:rFonts w:ascii="Nunito" w:cs="Nunito" w:eastAsia="Nunito" w:hAnsi="Nunito"/>
          <w:b w:val="1"/>
          <w:color w:val="000000"/>
        </w:rPr>
      </w:pPr>
      <w:r w:rsidDel="00000000" w:rsidR="00000000" w:rsidRPr="00000000">
        <w:rPr>
          <w:rtl w:val="0"/>
        </w:rPr>
      </w:r>
    </w:p>
    <w:p w:rsidR="00000000" w:rsidDel="00000000" w:rsidP="00000000" w:rsidRDefault="00000000" w:rsidRPr="00000000" w14:paraId="00000033">
      <w:pPr>
        <w:numPr>
          <w:ilvl w:val="0"/>
          <w:numId w:val="3"/>
        </w:numPr>
        <w:spacing w:after="0" w:before="0" w:lineRule="auto"/>
        <w:ind w:left="720" w:hanging="360"/>
        <w:contextualSpacing w:val="1"/>
        <w:rPr>
          <w:rFonts w:ascii="Nunito" w:cs="Nunito" w:eastAsia="Nunito" w:hAnsi="Nunito"/>
          <w:b w:val="1"/>
          <w:color w:val="000000"/>
        </w:rPr>
        <w:sectPr>
          <w:type w:val="continuous"/>
          <w:pgSz w:h="15840" w:w="12240"/>
          <w:pgMar w:bottom="720" w:top="720" w:left="720" w:right="720" w:header="720" w:footer="720"/>
        </w:sectPr>
      </w:pPr>
      <w:r w:rsidDel="00000000" w:rsidR="00000000" w:rsidRPr="00000000">
        <w:rPr>
          <w:rFonts w:ascii="Nunito" w:cs="Nunito" w:eastAsia="Nunito" w:hAnsi="Nunito"/>
          <w:b w:val="1"/>
          <w:color w:val="000000"/>
          <w:rtl w:val="0"/>
        </w:rPr>
        <w:t xml:space="preserve">Compare America’s political party system to systems found in other democracies around the world, explaining the advantages and disadvantages of American democracy to other systems</w:t>
      </w:r>
    </w:p>
    <w:p w:rsidR="00000000" w:rsidDel="00000000" w:rsidP="00000000" w:rsidRDefault="00000000" w:rsidRPr="00000000" w14:paraId="00000034">
      <w:pPr>
        <w:spacing w:after="0" w:before="0" w:lineRule="auto"/>
        <w:ind w:left="360"/>
        <w:contextualSpacing w:val="0"/>
        <w:rPr>
          <w:rFonts w:ascii="Nunito" w:cs="Nunito" w:eastAsia="Nunito" w:hAnsi="Nunito"/>
          <w:b w:val="1"/>
          <w:color w:val="000000"/>
        </w:rPr>
      </w:pPr>
      <w:r w:rsidDel="00000000" w:rsidR="00000000" w:rsidRPr="00000000">
        <w:rPr>
          <w:rtl w:val="0"/>
        </w:rPr>
      </w:r>
    </w:p>
    <w:p w:rsidR="00000000" w:rsidDel="00000000" w:rsidP="00000000" w:rsidRDefault="00000000" w:rsidRPr="00000000" w14:paraId="00000035">
      <w:pPr>
        <w:contextualSpacing w:val="0"/>
        <w:rPr>
          <w:rFonts w:ascii="Nunito" w:cs="Nunito" w:eastAsia="Nunito" w:hAnsi="Nunito"/>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6">
      <w:pPr>
        <w:contextualSpacing w:val="0"/>
        <w:rPr>
          <w:rFonts w:ascii="Nunito" w:cs="Nunito" w:eastAsia="Nunito" w:hAnsi="Nunito"/>
          <w:b w:val="1"/>
        </w:rPr>
      </w:pPr>
      <w:r w:rsidDel="00000000" w:rsidR="00000000" w:rsidRPr="00000000">
        <w:rPr>
          <w:rFonts w:ascii="Nunito" w:cs="Nunito" w:eastAsia="Nunito" w:hAnsi="Nunito"/>
          <w:b w:val="1"/>
          <w:rtl w:val="0"/>
        </w:rPr>
        <w:t xml:space="preserve">NC Essential Standards:</w:t>
      </w:r>
    </w:p>
    <w:p w:rsidR="00000000" w:rsidDel="00000000" w:rsidP="00000000" w:rsidRDefault="00000000" w:rsidRPr="00000000" w14:paraId="00000037">
      <w:pPr>
        <w:contextualSpacing w:val="0"/>
        <w:rPr>
          <w:rFonts w:ascii="Nunito" w:cs="Nunito" w:eastAsia="Nunito" w:hAnsi="Nunito"/>
        </w:rPr>
      </w:pPr>
      <w:r w:rsidDel="00000000" w:rsidR="00000000" w:rsidRPr="00000000">
        <w:rPr>
          <w:rFonts w:ascii="Nunito" w:cs="Nunito" w:eastAsia="Nunito" w:hAnsi="Nunito"/>
          <w:rtl w:val="0"/>
        </w:rPr>
        <w:t xml:space="preserve">CE.C&amp;G.2.8 Analyze America’s two-party system in terms of the political and economic views that led to its emergence and the role that political parties play in American politics (e.g., Democrat, Republican, promotion of civic responsibility, Federalists, Anti-Federalists, Influence of third parties, precincts, “the political spectrum”, straight ticket, canvass, planks, platforms, etc.</w:t>
      </w:r>
    </w:p>
    <w:p w:rsidR="00000000" w:rsidDel="00000000" w:rsidP="00000000" w:rsidRDefault="00000000" w:rsidRPr="00000000" w14:paraId="00000038">
      <w:pPr>
        <w:contextualSpacing w:val="0"/>
        <w:rPr>
          <w:rFonts w:ascii="Nunito" w:cs="Nunito" w:eastAsia="Nunito" w:hAnsi="Nunito"/>
        </w:rPr>
      </w:pPr>
      <w:r w:rsidDel="00000000" w:rsidR="00000000" w:rsidRPr="00000000">
        <w:rPr>
          <w:rFonts w:ascii="Nunito" w:cs="Nunito" w:eastAsia="Nunito" w:hAnsi="Nunito"/>
          <w:rtl w:val="0"/>
        </w:rPr>
        <w:t xml:space="preserve">CE.C&amp;G.5.1 Analyze the election process at the national, state and local levels in terms of the checks and balances provided by qualifications and procedures for voting (e.g., civic participation, public hearings, forums, at large voting, petition, local initiatives, local referendums, voting amendments, types of elections, etc.</w:t>
      </w:r>
    </w:p>
    <w:p w:rsidR="00000000" w:rsidDel="00000000" w:rsidP="00000000" w:rsidRDefault="00000000" w:rsidRPr="00000000" w14:paraId="00000039">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3A">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3B">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3C">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3D">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3E">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3F">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0">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1">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2">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3">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4">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5">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6">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7">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8">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9">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A">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B">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C">
      <w:pPr>
        <w:contextualSpacing w:val="0"/>
        <w:rPr>
          <w:rFonts w:ascii="Nunito" w:cs="Nunito" w:eastAsia="Nunito" w:hAnsi="Nunito"/>
          <w:b w:val="1"/>
        </w:rPr>
      </w:pPr>
      <w:r w:rsidDel="00000000" w:rsidR="00000000" w:rsidRPr="00000000">
        <w:rPr>
          <w:rtl w:val="0"/>
        </w:rPr>
      </w:r>
    </w:p>
    <w:p w:rsidR="00000000" w:rsidDel="00000000" w:rsidP="00000000" w:rsidRDefault="00000000" w:rsidRPr="00000000" w14:paraId="0000004D">
      <w:pPr>
        <w:contextualSpacing w:val="0"/>
        <w:rPr>
          <w:b w:val="1"/>
          <w:color w:val="000000"/>
        </w:rPr>
      </w:pPr>
      <w:bookmarkStart w:colFirst="0" w:colLast="0" w:name="_gjdgxs" w:id="0"/>
      <w:bookmarkEnd w:id="0"/>
      <w:r w:rsidDel="00000000" w:rsidR="00000000" w:rsidRPr="00000000">
        <w:rPr>
          <w:b w:val="1"/>
          <w:color w:val="000000"/>
          <w:rtl w:val="0"/>
        </w:rPr>
        <w:t xml:space="preserve">By the end of this unit, Students will Know: </w:t>
      </w:r>
    </w:p>
    <w:p w:rsidR="00000000" w:rsidDel="00000000" w:rsidP="00000000" w:rsidRDefault="00000000" w:rsidRPr="00000000" w14:paraId="0000004E">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The history, development and characteristics of the two-party system. </w:t>
      </w:r>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4F">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The dominant political parties and platforms in the United States and their distinguishing characteristics, as well as how these parties and platform may have changed over time. </w:t>
      </w:r>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50">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How the dominant political parties in the United States attempt to balance the competing interests of their members. </w:t>
      </w:r>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51">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Advantages and disadvantages of a two-party system. </w:t>
      </w:r>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52">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How political parties allow citizens to participate in government. </w:t>
      </w:r>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53">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The definition and importance of civic responsibility to a political system. </w:t>
      </w:r>
      <w:r w:rsidDel="00000000" w:rsidR="00000000" w:rsidRPr="00000000">
        <w:rPr>
          <w:rtl w:val="0"/>
        </w:rPr>
        <w:t xml:space="preserve">(2.8)</w:t>
      </w:r>
      <w:r w:rsidDel="00000000" w:rsidR="00000000" w:rsidRPr="00000000">
        <w:rPr>
          <w:rtl w:val="0"/>
        </w:rPr>
      </w:r>
    </w:p>
    <w:p w:rsidR="00000000" w:rsidDel="00000000" w:rsidP="00000000" w:rsidRDefault="00000000" w:rsidRPr="00000000" w14:paraId="00000054">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Alternative parties bring up new ideas or press for action on certain issues. (2.8)</w:t>
      </w:r>
      <w:r w:rsidDel="00000000" w:rsidR="00000000" w:rsidRPr="00000000">
        <w:rPr>
          <w:rtl w:val="0"/>
        </w:rPr>
      </w:r>
    </w:p>
    <w:p w:rsidR="00000000" w:rsidDel="00000000" w:rsidP="00000000" w:rsidRDefault="00000000" w:rsidRPr="00000000" w14:paraId="00000055">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The qualifications for voting in federal, state, and local elections. </w:t>
      </w:r>
      <w:r w:rsidDel="00000000" w:rsidR="00000000" w:rsidRPr="00000000">
        <w:rPr>
          <w:rtl w:val="0"/>
        </w:rPr>
        <w:t xml:space="preserve">(5.1)</w:t>
      </w:r>
      <w:r w:rsidDel="00000000" w:rsidR="00000000" w:rsidRPr="00000000">
        <w:rPr>
          <w:rtl w:val="0"/>
        </w:rPr>
      </w:r>
    </w:p>
    <w:p w:rsidR="00000000" w:rsidDel="00000000" w:rsidP="00000000" w:rsidRDefault="00000000" w:rsidRPr="00000000" w14:paraId="00000056">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How citizens can implement laws and influence government policy through voting. </w:t>
      </w:r>
      <w:r w:rsidDel="00000000" w:rsidR="00000000" w:rsidRPr="00000000">
        <w:rPr>
          <w:rtl w:val="0"/>
        </w:rPr>
        <w:t xml:space="preserve">(5.1)</w:t>
      </w:r>
      <w:r w:rsidDel="00000000" w:rsidR="00000000" w:rsidRPr="00000000">
        <w:rPr>
          <w:rtl w:val="0"/>
        </w:rPr>
      </w:r>
    </w:p>
    <w:p w:rsidR="00000000" w:rsidDel="00000000" w:rsidP="00000000" w:rsidRDefault="00000000" w:rsidRPr="00000000" w14:paraId="00000057">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Criteria and resources used to help citizens make informed choices in elections. </w:t>
      </w:r>
      <w:r w:rsidDel="00000000" w:rsidR="00000000" w:rsidRPr="00000000">
        <w:rPr>
          <w:rtl w:val="0"/>
        </w:rPr>
        <w:t xml:space="preserve">(5.1)</w:t>
      </w:r>
      <w:r w:rsidDel="00000000" w:rsidR="00000000" w:rsidRPr="00000000">
        <w:rPr>
          <w:rtl w:val="0"/>
        </w:rPr>
      </w:r>
    </w:p>
    <w:p w:rsidR="00000000" w:rsidDel="00000000" w:rsidP="00000000" w:rsidRDefault="00000000" w:rsidRPr="00000000" w14:paraId="00000058">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The role media plays in elections. </w:t>
      </w:r>
      <w:r w:rsidDel="00000000" w:rsidR="00000000" w:rsidRPr="00000000">
        <w:rPr>
          <w:rtl w:val="0"/>
        </w:rPr>
        <w:t xml:space="preserve">(5.1)</w:t>
      </w:r>
      <w:r w:rsidDel="00000000" w:rsidR="00000000" w:rsidRPr="00000000">
        <w:rPr>
          <w:rtl w:val="0"/>
        </w:rPr>
      </w:r>
    </w:p>
    <w:p w:rsidR="00000000" w:rsidDel="00000000" w:rsidP="00000000" w:rsidRDefault="00000000" w:rsidRPr="00000000" w14:paraId="00000059">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Constitutional amendments and laws related to voting rights. </w:t>
      </w:r>
      <w:r w:rsidDel="00000000" w:rsidR="00000000" w:rsidRPr="00000000">
        <w:rPr>
          <w:rtl w:val="0"/>
        </w:rPr>
        <w:t xml:space="preserve">(5.1)</w:t>
      </w:r>
      <w:r w:rsidDel="00000000" w:rsidR="00000000" w:rsidRPr="00000000">
        <w:rPr>
          <w:rtl w:val="0"/>
        </w:rPr>
      </w:r>
    </w:p>
    <w:p w:rsidR="00000000" w:rsidDel="00000000" w:rsidP="00000000" w:rsidRDefault="00000000" w:rsidRPr="00000000" w14:paraId="0000005A">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The federal, state, and local qualifications for elected office and why they exist. </w:t>
      </w:r>
      <w:r w:rsidDel="00000000" w:rsidR="00000000" w:rsidRPr="00000000">
        <w:rPr>
          <w:rtl w:val="0"/>
        </w:rPr>
        <w:t xml:space="preserve">(5.1)</w:t>
      </w:r>
      <w:r w:rsidDel="00000000" w:rsidR="00000000" w:rsidRPr="00000000">
        <w:rPr>
          <w:rtl w:val="0"/>
        </w:rPr>
      </w:r>
    </w:p>
    <w:p w:rsidR="00000000" w:rsidDel="00000000" w:rsidP="00000000" w:rsidRDefault="00000000" w:rsidRPr="00000000" w14:paraId="0000005B">
      <w:pPr>
        <w:numPr>
          <w:ilvl w:val="0"/>
          <w:numId w:val="1"/>
        </w:numPr>
        <w:spacing w:after="0" w:before="0" w:lineRule="auto"/>
        <w:ind w:left="720" w:hanging="360"/>
        <w:contextualSpacing w:val="1"/>
        <w:rPr>
          <w:b w:val="1"/>
          <w:color w:val="000000"/>
        </w:rPr>
      </w:pPr>
      <w:bookmarkStart w:colFirst="0" w:colLast="0" w:name="_30j0zll" w:id="1"/>
      <w:bookmarkEnd w:id="1"/>
      <w:r w:rsidDel="00000000" w:rsidR="00000000" w:rsidRPr="00000000">
        <w:rPr>
          <w:color w:val="000000"/>
          <w:rtl w:val="0"/>
        </w:rPr>
        <w:t xml:space="preserve">Progression of the election process at national, state, and local levels. </w:t>
      </w:r>
      <w:r w:rsidDel="00000000" w:rsidR="00000000" w:rsidRPr="00000000">
        <w:rPr>
          <w:rtl w:val="0"/>
        </w:rPr>
        <w:t xml:space="preserve">(5.1)</w:t>
      </w:r>
      <w:r w:rsidDel="00000000" w:rsidR="00000000" w:rsidRPr="00000000">
        <w:rPr>
          <w:rtl w:val="0"/>
        </w:rPr>
      </w:r>
    </w:p>
    <w:p w:rsidR="00000000" w:rsidDel="00000000" w:rsidP="00000000" w:rsidRDefault="00000000" w:rsidRPr="00000000" w14:paraId="0000005C">
      <w:pPr>
        <w:numPr>
          <w:ilvl w:val="0"/>
          <w:numId w:val="1"/>
        </w:numPr>
        <w:spacing w:after="0" w:before="0" w:lineRule="auto"/>
        <w:ind w:left="720" w:hanging="360"/>
        <w:contextualSpacing w:val="1"/>
        <w:rPr>
          <w:b w:val="1"/>
          <w:color w:val="000000"/>
        </w:rPr>
      </w:pPr>
      <w:r w:rsidDel="00000000" w:rsidR="00000000" w:rsidRPr="00000000">
        <w:rPr>
          <w:color w:val="000000"/>
          <w:rtl w:val="0"/>
        </w:rPr>
        <w:t xml:space="preserve">The structure and purpose of the Electoral College in presidential elections. </w:t>
      </w:r>
      <w:r w:rsidDel="00000000" w:rsidR="00000000" w:rsidRPr="00000000">
        <w:rPr>
          <w:rtl w:val="0"/>
        </w:rPr>
        <w:t xml:space="preserve">(5.1)</w:t>
      </w:r>
      <w:r w:rsidDel="00000000" w:rsidR="00000000" w:rsidRPr="00000000">
        <w:rPr>
          <w:rtl w:val="0"/>
        </w:rPr>
      </w:r>
    </w:p>
    <w:p w:rsidR="00000000" w:rsidDel="00000000" w:rsidP="00000000" w:rsidRDefault="00000000" w:rsidRPr="00000000" w14:paraId="0000005D">
      <w:pPr>
        <w:numPr>
          <w:ilvl w:val="0"/>
          <w:numId w:val="1"/>
        </w:numPr>
        <w:spacing w:before="0" w:lineRule="auto"/>
        <w:ind w:left="720" w:hanging="360"/>
        <w:contextualSpacing w:val="1"/>
        <w:rPr>
          <w:b w:val="1"/>
          <w:color w:val="000000"/>
        </w:rPr>
      </w:pPr>
      <w:r w:rsidDel="00000000" w:rsidR="00000000" w:rsidRPr="00000000">
        <w:rPr>
          <w:color w:val="000000"/>
          <w:rtl w:val="0"/>
        </w:rPr>
        <w:t xml:space="preserve">Controversies relating to the Electoral College and why they matter. For example: the elections of 1800, 1824, 1876, 1888, 2000, 2016  </w:t>
      </w:r>
      <w:r w:rsidDel="00000000" w:rsidR="00000000" w:rsidRPr="00000000">
        <w:rPr>
          <w:rtl w:val="0"/>
        </w:rPr>
        <w:t xml:space="preserve">(5.1)</w:t>
      </w:r>
    </w:p>
    <w:p w:rsidR="00000000" w:rsidDel="00000000" w:rsidP="00000000" w:rsidRDefault="00000000" w:rsidRPr="00000000" w14:paraId="0000005E">
      <w:pPr>
        <w:numPr>
          <w:ilvl w:val="0"/>
          <w:numId w:val="1"/>
        </w:numPr>
        <w:spacing w:before="0" w:lineRule="auto"/>
        <w:ind w:left="720" w:hanging="360"/>
        <w:contextualSpacing w:val="1"/>
        <w:rPr>
          <w:u w:val="none"/>
        </w:rPr>
      </w:pPr>
      <w:r w:rsidDel="00000000" w:rsidR="00000000" w:rsidRPr="00000000">
        <w:rPr>
          <w:rtl w:val="0"/>
        </w:rPr>
        <w:t xml:space="preserve">Elected leaders are expected to represent the interests of the electorate. (5.1) </w:t>
      </w:r>
    </w:p>
    <w:p w:rsidR="00000000" w:rsidDel="00000000" w:rsidP="00000000" w:rsidRDefault="00000000" w:rsidRPr="00000000" w14:paraId="0000005F">
      <w:pPr>
        <w:numPr>
          <w:ilvl w:val="0"/>
          <w:numId w:val="1"/>
        </w:numPr>
        <w:spacing w:before="0" w:lineRule="auto"/>
        <w:ind w:left="720" w:hanging="360"/>
        <w:contextualSpacing w:val="1"/>
        <w:rPr>
          <w:u w:val="none"/>
        </w:rPr>
      </w:pPr>
      <w:r w:rsidDel="00000000" w:rsidR="00000000" w:rsidRPr="00000000">
        <w:rPr>
          <w:rtl w:val="0"/>
        </w:rPr>
        <w:t xml:space="preserve">Elections may allow citizens to guide the direction of public policy and limit the power of government (5.1)</w:t>
      </w:r>
    </w:p>
    <w:p w:rsidR="00000000" w:rsidDel="00000000" w:rsidP="00000000" w:rsidRDefault="00000000" w:rsidRPr="00000000" w14:paraId="00000060">
      <w:pPr>
        <w:numPr>
          <w:ilvl w:val="0"/>
          <w:numId w:val="1"/>
        </w:numPr>
        <w:spacing w:before="0" w:lineRule="auto"/>
        <w:ind w:left="720" w:hanging="360"/>
        <w:contextualSpacing w:val="1"/>
        <w:rPr>
          <w:u w:val="none"/>
        </w:rPr>
      </w:pPr>
      <w:r w:rsidDel="00000000" w:rsidR="00000000" w:rsidRPr="00000000">
        <w:rPr>
          <w:rtl w:val="0"/>
        </w:rPr>
        <w:t xml:space="preserve">The processes and procedures of democratic elections are often established to ensure the integrity of the electoral system and the participation of qualified citizens (5.1)</w:t>
      </w:r>
    </w:p>
    <w:sectPr>
      <w:type w:val="continuous"/>
      <w:pgSz w:h="15840" w:w="12240"/>
      <w:pgMar w:bottom="720" w:top="720"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